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</w:pPr>
      <w:r w:rsidRPr="009D4C50">
        <w:t>рассмотрения заявок на участие в аукционе</w:t>
      </w:r>
      <w:r w:rsidR="00B26F5F">
        <w:t xml:space="preserve"> и признании его несостоявшимся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</w:pPr>
    </w:p>
    <w:p w:rsidR="00AE13C2" w:rsidRDefault="00AE13C2" w:rsidP="00D1400F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25.08</w:t>
      </w:r>
      <w:r w:rsidR="0046534A">
        <w:rPr>
          <w:sz w:val="24"/>
        </w:rPr>
        <w:t>.2025</w:t>
      </w:r>
      <w:r w:rsidR="00D1400F" w:rsidRPr="00E42CB7">
        <w:rPr>
          <w:sz w:val="24"/>
        </w:rPr>
        <w:t xml:space="preserve"> года</w:t>
      </w:r>
      <w:r w:rsidR="00D1400F">
        <w:rPr>
          <w:sz w:val="24"/>
        </w:rPr>
        <w:t xml:space="preserve"> </w:t>
      </w:r>
    </w:p>
    <w:p w:rsidR="00D1400F" w:rsidRPr="00E42CB7" w:rsidRDefault="00D1400F" w:rsidP="00D1400F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 w:rsidRPr="00E42CB7">
        <w:rPr>
          <w:rStyle w:val="1"/>
          <w:sz w:val="24"/>
        </w:rPr>
        <w:t>ул.</w:t>
      </w:r>
      <w:r w:rsidR="008D41EF">
        <w:rPr>
          <w:rStyle w:val="1"/>
          <w:sz w:val="24"/>
        </w:rPr>
        <w:t xml:space="preserve"> </w:t>
      </w:r>
      <w:r w:rsidRPr="00E42CB7">
        <w:rPr>
          <w:rStyle w:val="1"/>
          <w:sz w:val="24"/>
        </w:rPr>
        <w:t>Мира, 42А, каб.107, г.</w:t>
      </w:r>
      <w:r w:rsidR="008D41EF">
        <w:rPr>
          <w:rStyle w:val="1"/>
          <w:sz w:val="24"/>
        </w:rPr>
        <w:t xml:space="preserve"> </w:t>
      </w:r>
      <w:r w:rsidRPr="00E42CB7">
        <w:rPr>
          <w:rStyle w:val="1"/>
          <w:sz w:val="24"/>
        </w:rPr>
        <w:t>Кинель</w:t>
      </w:r>
      <w:r w:rsidRPr="00E42CB7">
        <w:rPr>
          <w:sz w:val="24"/>
        </w:rPr>
        <w:t xml:space="preserve"> Самарская область</w:t>
      </w:r>
    </w:p>
    <w:p w:rsidR="00D1400F" w:rsidRPr="00E42CB7" w:rsidRDefault="00A53884" w:rsidP="00D1400F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11</w:t>
      </w:r>
      <w:r w:rsidR="00D1400F">
        <w:rPr>
          <w:sz w:val="24"/>
        </w:rPr>
        <w:t xml:space="preserve"> часов 00</w:t>
      </w:r>
      <w:r w:rsidR="00D1400F" w:rsidRPr="00E42CB7">
        <w:rPr>
          <w:sz w:val="24"/>
        </w:rPr>
        <w:t xml:space="preserve"> минут</w:t>
      </w:r>
    </w:p>
    <w:p w:rsidR="00D1400F" w:rsidRPr="005B1DE1" w:rsidRDefault="00D1400F" w:rsidP="00D1400F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</w:rPr>
      </w:pPr>
    </w:p>
    <w:p w:rsidR="000140FF" w:rsidRPr="00AE13C2" w:rsidRDefault="00D1400F" w:rsidP="00AE13C2">
      <w:pPr>
        <w:ind w:firstLine="567"/>
        <w:jc w:val="both"/>
        <w:rPr>
          <w:rFonts w:ascii="Times New Roman" w:hAnsi="Times New Roman" w:cs="Times New Roman"/>
        </w:rPr>
      </w:pPr>
      <w:r w:rsidRPr="004C7F20">
        <w:rPr>
          <w:rFonts w:ascii="Times New Roman" w:eastAsia="Times New Roman" w:hAnsi="Times New Roman" w:cs="Times New Roman"/>
          <w:color w:val="auto"/>
          <w:szCs w:val="26"/>
        </w:rPr>
        <w:t>Настоящий протокол фиксирует решение о признании претендентов участниками аукциона на размещение нестационарного торгового объекта (</w:t>
      </w:r>
      <w:r w:rsidR="00AE13C2">
        <w:rPr>
          <w:rFonts w:ascii="Times New Roman" w:eastAsia="Times New Roman" w:hAnsi="Times New Roman" w:cs="Times New Roman"/>
          <w:color w:val="auto"/>
          <w:szCs w:val="26"/>
        </w:rPr>
        <w:t>далее – НТО), назначенного на 27.08</w:t>
      </w:r>
      <w:r w:rsidR="0046534A">
        <w:rPr>
          <w:rFonts w:ascii="Times New Roman" w:eastAsia="Times New Roman" w:hAnsi="Times New Roman" w:cs="Times New Roman"/>
          <w:color w:val="auto"/>
          <w:szCs w:val="26"/>
        </w:rPr>
        <w:t>.2025</w:t>
      </w:r>
      <w:r w:rsidR="00CF337D">
        <w:rPr>
          <w:rFonts w:ascii="Times New Roman" w:eastAsia="Times New Roman" w:hAnsi="Times New Roman" w:cs="Times New Roman"/>
          <w:color w:val="auto"/>
          <w:szCs w:val="26"/>
        </w:rPr>
        <w:t xml:space="preserve"> г. в 15</w:t>
      </w:r>
      <w:bookmarkStart w:id="0" w:name="_GoBack"/>
      <w:bookmarkEnd w:id="0"/>
      <w:r w:rsidRPr="004C7F20">
        <w:rPr>
          <w:rFonts w:ascii="Times New Roman" w:eastAsia="Times New Roman" w:hAnsi="Times New Roman" w:cs="Times New Roman"/>
          <w:color w:val="auto"/>
          <w:szCs w:val="26"/>
        </w:rPr>
        <w:t xml:space="preserve"> час. 00 мин. в соответствии с постановлением администрации городского округа Кинель Самарской области от </w:t>
      </w:r>
      <w:r w:rsidRPr="004C7F20">
        <w:rPr>
          <w:rFonts w:ascii="Times New Roman" w:eastAsia="Times New Roman" w:hAnsi="Times New Roman" w:cs="Times New Roman"/>
          <w:color w:val="auto"/>
        </w:rPr>
        <w:t xml:space="preserve">постановлением </w:t>
      </w:r>
      <w:r w:rsidRPr="004C7F20">
        <w:rPr>
          <w:rFonts w:ascii="Times New Roman" w:hAnsi="Times New Roman" w:cs="Times New Roman"/>
        </w:rPr>
        <w:t>администрации городского округа Кинель Сама</w:t>
      </w:r>
      <w:r w:rsidR="00AE13C2">
        <w:rPr>
          <w:rFonts w:ascii="Times New Roman" w:hAnsi="Times New Roman" w:cs="Times New Roman"/>
        </w:rPr>
        <w:t xml:space="preserve">рской области от 18.07.2025 № 2407 </w:t>
      </w:r>
      <w:r w:rsidRPr="004C7F20">
        <w:rPr>
          <w:rFonts w:ascii="Times New Roman" w:hAnsi="Times New Roman" w:cs="Times New Roman"/>
        </w:rPr>
        <w:t>«</w:t>
      </w:r>
      <w:r w:rsidR="00AE13C2">
        <w:rPr>
          <w:rFonts w:ascii="Times New Roman" w:hAnsi="Times New Roman" w:cs="Times New Roman"/>
        </w:rPr>
        <w:t xml:space="preserve">О проведении аукциона на право </w:t>
      </w:r>
      <w:r w:rsidR="00AE13C2" w:rsidRPr="00AE13C2">
        <w:rPr>
          <w:rFonts w:ascii="Times New Roman" w:hAnsi="Times New Roman" w:cs="Times New Roman"/>
        </w:rPr>
        <w:t>закл</w:t>
      </w:r>
      <w:r w:rsidR="00AE13C2">
        <w:rPr>
          <w:rFonts w:ascii="Times New Roman" w:hAnsi="Times New Roman" w:cs="Times New Roman"/>
        </w:rPr>
        <w:t xml:space="preserve">ючения договоров на размещение </w:t>
      </w:r>
      <w:r w:rsidR="00AE13C2" w:rsidRPr="00AE13C2">
        <w:rPr>
          <w:rFonts w:ascii="Times New Roman" w:hAnsi="Times New Roman" w:cs="Times New Roman"/>
        </w:rPr>
        <w:t>н</w:t>
      </w:r>
      <w:r w:rsidR="00AE13C2">
        <w:rPr>
          <w:rFonts w:ascii="Times New Roman" w:hAnsi="Times New Roman" w:cs="Times New Roman"/>
        </w:rPr>
        <w:t xml:space="preserve">естационарных торговых объектов </w:t>
      </w:r>
      <w:r w:rsidR="00AE13C2" w:rsidRPr="00AE13C2">
        <w:rPr>
          <w:rFonts w:ascii="Times New Roman" w:hAnsi="Times New Roman" w:cs="Times New Roman"/>
        </w:rPr>
        <w:t>на</w:t>
      </w:r>
      <w:r w:rsidR="00AE13C2">
        <w:rPr>
          <w:rFonts w:ascii="Times New Roman" w:hAnsi="Times New Roman" w:cs="Times New Roman"/>
        </w:rPr>
        <w:t xml:space="preserve"> землях или земельных участках, </w:t>
      </w:r>
      <w:r w:rsidR="00AE13C2" w:rsidRPr="00AE13C2">
        <w:rPr>
          <w:rFonts w:ascii="Times New Roman" w:hAnsi="Times New Roman" w:cs="Times New Roman"/>
        </w:rPr>
        <w:t>государств</w:t>
      </w:r>
      <w:r w:rsidR="00AE13C2">
        <w:rPr>
          <w:rFonts w:ascii="Times New Roman" w:hAnsi="Times New Roman" w:cs="Times New Roman"/>
        </w:rPr>
        <w:t xml:space="preserve">енная собственность на которые </w:t>
      </w:r>
      <w:r w:rsidR="00AE13C2" w:rsidRPr="00AE13C2">
        <w:rPr>
          <w:rFonts w:ascii="Times New Roman" w:hAnsi="Times New Roman" w:cs="Times New Roman"/>
        </w:rPr>
        <w:t>не разграни</w:t>
      </w:r>
      <w:r w:rsidR="00AE13C2">
        <w:rPr>
          <w:rFonts w:ascii="Times New Roman" w:hAnsi="Times New Roman" w:cs="Times New Roman"/>
        </w:rPr>
        <w:t xml:space="preserve">чена, на территории городского </w:t>
      </w:r>
      <w:r w:rsidR="00AE13C2" w:rsidRPr="00AE13C2">
        <w:rPr>
          <w:rFonts w:ascii="Times New Roman" w:hAnsi="Times New Roman" w:cs="Times New Roman"/>
        </w:rPr>
        <w:t>округа Кинель Самарской области</w:t>
      </w:r>
      <w:r w:rsidR="008D41EF">
        <w:rPr>
          <w:rFonts w:ascii="Times New Roman" w:eastAsia="Times New Roman" w:hAnsi="Times New Roman" w:cs="Times New Roman"/>
          <w:color w:val="auto"/>
          <w:szCs w:val="26"/>
        </w:rPr>
        <w:t xml:space="preserve">», по извещению                                       № </w:t>
      </w:r>
      <w:r w:rsidR="00597116" w:rsidRPr="00597116">
        <w:rPr>
          <w:rFonts w:ascii="Times New Roman" w:eastAsia="Times New Roman" w:hAnsi="Times New Roman" w:cs="Times New Roman"/>
          <w:color w:val="auto"/>
          <w:szCs w:val="26"/>
        </w:rPr>
        <w:t>23000054610000000036</w:t>
      </w:r>
      <w:r w:rsidR="008D41EF">
        <w:rPr>
          <w:rFonts w:ascii="Times New Roman" w:eastAsia="Times New Roman" w:hAnsi="Times New Roman" w:cs="Times New Roman"/>
          <w:color w:val="auto"/>
          <w:szCs w:val="26"/>
        </w:rPr>
        <w:t xml:space="preserve"> 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проводимого</w:t>
      </w:r>
    </w:p>
    <w:p w:rsidR="000140FF" w:rsidRPr="003D503E" w:rsidRDefault="009B0B9C" w:rsidP="00AE13C2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</w:rPr>
      </w:pPr>
      <w:r w:rsidRPr="007F7DEA">
        <w:rPr>
          <w:rStyle w:val="a5"/>
          <w:sz w:val="24"/>
        </w:rPr>
        <w:t>Комиссией в составе</w:t>
      </w:r>
      <w:r w:rsidRPr="003D503E">
        <w:rPr>
          <w:rStyle w:val="a5"/>
          <w:sz w:val="24"/>
        </w:rPr>
        <w:t xml:space="preserve">: 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>Члены комиссии:</w:t>
      </w:r>
    </w:p>
    <w:p w:rsidR="0046534A" w:rsidRPr="00E14101" w:rsidRDefault="0046534A" w:rsidP="00E14101">
      <w:pPr>
        <w:pStyle w:val="2"/>
        <w:jc w:val="both"/>
        <w:rPr>
          <w:sz w:val="24"/>
          <w:szCs w:val="24"/>
        </w:rPr>
      </w:pPr>
      <w:r>
        <w:rPr>
          <w:sz w:val="24"/>
          <w:szCs w:val="24"/>
        </w:rPr>
        <w:t>Сергеева Т.А.</w:t>
      </w:r>
      <w:r w:rsidR="00E14101" w:rsidRPr="00E14101">
        <w:rPr>
          <w:sz w:val="24"/>
          <w:szCs w:val="24"/>
        </w:rPr>
        <w:t>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170A72" w:rsidRPr="00C35259" w:rsidRDefault="00E14101" w:rsidP="00170A72">
      <w:pPr>
        <w:pStyle w:val="2"/>
        <w:jc w:val="both"/>
        <w:rPr>
          <w:sz w:val="24"/>
        </w:rPr>
      </w:pPr>
      <w:r w:rsidRPr="00E14101">
        <w:rPr>
          <w:sz w:val="24"/>
          <w:szCs w:val="24"/>
        </w:rPr>
        <w:t xml:space="preserve">Афанасьева С.В. – </w:t>
      </w:r>
      <w:r w:rsidR="00170A72">
        <w:rPr>
          <w:sz w:val="24"/>
        </w:rPr>
        <w:t>ведущий специалист отдела экономики и потребительского рынка</w:t>
      </w:r>
      <w:r w:rsidR="00170A72" w:rsidRPr="00C35259">
        <w:rPr>
          <w:sz w:val="24"/>
        </w:rPr>
        <w:t xml:space="preserve"> управления экономического развития, инвестиций и потребительского рынка администрации городского округа Кинель;</w:t>
      </w:r>
    </w:p>
    <w:p w:rsidR="006327F2" w:rsidRPr="00E14101" w:rsidRDefault="00E14101" w:rsidP="00170A72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</w:t>
      </w:r>
      <w:r w:rsidR="006327F2" w:rsidRPr="00E14101">
        <w:rPr>
          <w:sz w:val="24"/>
          <w:szCs w:val="24"/>
        </w:rPr>
        <w:t>.</w:t>
      </w:r>
    </w:p>
    <w:p w:rsidR="005829FE" w:rsidRPr="001C1159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sz w:val="24"/>
          <w:szCs w:val="24"/>
        </w:rPr>
      </w:pPr>
      <w:r w:rsidRPr="001C1159">
        <w:rPr>
          <w:sz w:val="24"/>
          <w:szCs w:val="24"/>
        </w:rPr>
        <w:t>На продажу выставлен лот №</w:t>
      </w:r>
      <w:r w:rsidR="0088486D" w:rsidRPr="001C1159">
        <w:rPr>
          <w:sz w:val="24"/>
          <w:szCs w:val="24"/>
        </w:rPr>
        <w:t>1</w:t>
      </w:r>
      <w:r w:rsidRPr="001C1159">
        <w:rPr>
          <w:sz w:val="24"/>
          <w:szCs w:val="24"/>
        </w:rPr>
        <w:t xml:space="preserve">: </w:t>
      </w:r>
    </w:p>
    <w:p w:rsidR="00874FDE" w:rsidRPr="00874FDE" w:rsidRDefault="00874FDE" w:rsidP="00874FDE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874FDE">
        <w:rPr>
          <w:rFonts w:ascii="Times New Roman" w:hAnsi="Times New Roman" w:cs="Times New Roman"/>
        </w:rPr>
        <w:t>Право на заключение договора на размещение нестационарного торгового объекта сроком на 5 (пять) лет с даты заключения, площадью 20,00 кв.м., кадастровый квартал 63:03:0212049, специализация НТО: бытовое обслуживание, сезонность: несезонный объект, по адресу: Самарская область, г.Кинель, ул. Маяковского, справа от магазина «МаксСтрой».</w:t>
      </w:r>
    </w:p>
    <w:p w:rsidR="00C01D31" w:rsidRPr="00C01D31" w:rsidRDefault="00874FDE" w:rsidP="00874FDE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874FDE">
        <w:rPr>
          <w:rFonts w:ascii="Times New Roman" w:hAnsi="Times New Roman" w:cs="Times New Roman"/>
        </w:rPr>
        <w:t xml:space="preserve">   </w:t>
      </w:r>
      <w:r w:rsidR="00C01D31" w:rsidRPr="00C01D31">
        <w:rPr>
          <w:rFonts w:ascii="Times New Roman" w:hAnsi="Times New Roman" w:cs="Times New Roman"/>
        </w:rPr>
        <w:t>Сведения о местоположении НТО:</w:t>
      </w:r>
    </w:p>
    <w:p w:rsidR="00874FDE" w:rsidRPr="00874FDE" w:rsidRDefault="00874FDE" w:rsidP="00874FDE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874FDE">
        <w:rPr>
          <w:rFonts w:ascii="Times New Roman" w:hAnsi="Times New Roman" w:cs="Times New Roman"/>
        </w:rPr>
        <w:t>н 1: X – 2207295.30; Y – 390552.41</w:t>
      </w:r>
    </w:p>
    <w:p w:rsidR="00874FDE" w:rsidRPr="00874FDE" w:rsidRDefault="00874FDE" w:rsidP="00874FDE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874FDE">
        <w:rPr>
          <w:rFonts w:ascii="Times New Roman" w:hAnsi="Times New Roman" w:cs="Times New Roman"/>
        </w:rPr>
        <w:t>н 2: X – 2207293.64; Y –390548.47</w:t>
      </w:r>
    </w:p>
    <w:p w:rsidR="00874FDE" w:rsidRPr="00874FDE" w:rsidRDefault="00874FDE" w:rsidP="00874FDE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874FDE">
        <w:rPr>
          <w:rFonts w:ascii="Times New Roman" w:hAnsi="Times New Roman" w:cs="Times New Roman"/>
        </w:rPr>
        <w:t>н 3: X –2207294.06; Y –390547.17</w:t>
      </w:r>
    </w:p>
    <w:p w:rsidR="00874FDE" w:rsidRPr="00874FDE" w:rsidRDefault="00874FDE" w:rsidP="00874FDE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874FDE">
        <w:rPr>
          <w:rFonts w:ascii="Times New Roman" w:hAnsi="Times New Roman" w:cs="Times New Roman"/>
        </w:rPr>
        <w:t>н 4: X – 2207297.02; Y – 390546.03</w:t>
      </w:r>
    </w:p>
    <w:p w:rsidR="00874FDE" w:rsidRPr="00874FDE" w:rsidRDefault="00874FDE" w:rsidP="00874FDE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874FDE">
        <w:rPr>
          <w:rFonts w:ascii="Times New Roman" w:hAnsi="Times New Roman" w:cs="Times New Roman"/>
        </w:rPr>
        <w:t>н 5: X – 2207298.93; Y – 390551.24</w:t>
      </w:r>
    </w:p>
    <w:p w:rsidR="00874FDE" w:rsidRPr="00874FDE" w:rsidRDefault="00874FDE" w:rsidP="00874FDE">
      <w:pPr>
        <w:pStyle w:val="30"/>
        <w:spacing w:line="324" w:lineRule="exact"/>
        <w:ind w:right="160"/>
        <w:jc w:val="both"/>
        <w:rPr>
          <w:rFonts w:eastAsia="Arial Unicode MS"/>
          <w:b w:val="0"/>
          <w:bCs w:val="0"/>
          <w:sz w:val="24"/>
          <w:szCs w:val="24"/>
        </w:rPr>
      </w:pPr>
      <w:r w:rsidRPr="00874FDE">
        <w:rPr>
          <w:rFonts w:eastAsia="Arial Unicode MS"/>
          <w:b w:val="0"/>
          <w:bCs w:val="0"/>
          <w:sz w:val="24"/>
          <w:szCs w:val="24"/>
        </w:rPr>
        <w:t>Начальный размер платы по договору составляет 9069 (девять тысяч шестьдесят девять) рублей 26 копеек в год.</w:t>
      </w:r>
    </w:p>
    <w:p w:rsidR="00874FDE" w:rsidRPr="00874FDE" w:rsidRDefault="00874FDE" w:rsidP="00874FDE">
      <w:pPr>
        <w:pStyle w:val="30"/>
        <w:spacing w:line="324" w:lineRule="exact"/>
        <w:ind w:right="160"/>
        <w:jc w:val="both"/>
        <w:rPr>
          <w:rFonts w:eastAsia="Arial Unicode MS"/>
          <w:b w:val="0"/>
          <w:bCs w:val="0"/>
          <w:sz w:val="24"/>
          <w:szCs w:val="24"/>
        </w:rPr>
      </w:pPr>
      <w:r w:rsidRPr="00874FDE">
        <w:rPr>
          <w:rFonts w:eastAsia="Arial Unicode MS"/>
          <w:b w:val="0"/>
          <w:bCs w:val="0"/>
          <w:sz w:val="24"/>
          <w:szCs w:val="24"/>
        </w:rPr>
        <w:t xml:space="preserve">Размер задатка 9069 (девять тысяч шестьдесят девять) рублей 26 копеек. </w:t>
      </w:r>
    </w:p>
    <w:p w:rsidR="00874FDE" w:rsidRDefault="00874FDE" w:rsidP="00874FDE">
      <w:pPr>
        <w:pStyle w:val="30"/>
        <w:shd w:val="clear" w:color="auto" w:fill="auto"/>
        <w:spacing w:after="0" w:line="324" w:lineRule="exact"/>
        <w:ind w:right="160"/>
        <w:jc w:val="both"/>
        <w:rPr>
          <w:rFonts w:eastAsia="Arial Unicode MS"/>
          <w:b w:val="0"/>
          <w:bCs w:val="0"/>
          <w:sz w:val="24"/>
          <w:szCs w:val="24"/>
        </w:rPr>
      </w:pPr>
      <w:r w:rsidRPr="00874FDE">
        <w:rPr>
          <w:rFonts w:eastAsia="Arial Unicode MS"/>
          <w:b w:val="0"/>
          <w:bCs w:val="0"/>
          <w:sz w:val="24"/>
          <w:szCs w:val="24"/>
        </w:rPr>
        <w:t>Шаг аукциона 272 (двести семьдесят два) рубля 08 копеек.</w:t>
      </w:r>
    </w:p>
    <w:p w:rsidR="005829FE" w:rsidRPr="00D1400F" w:rsidRDefault="005829FE" w:rsidP="00874FD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</w:rPr>
      </w:pPr>
      <w:r w:rsidRPr="00D1400F">
        <w:rPr>
          <w:sz w:val="24"/>
          <w:szCs w:val="24"/>
        </w:rPr>
        <w:t>Комиссией установлено:</w:t>
      </w:r>
    </w:p>
    <w:p w:rsidR="005829FE" w:rsidRPr="00D1400F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</w:rPr>
      </w:pPr>
      <w:r w:rsidRPr="00D1400F">
        <w:rPr>
          <w:b w:val="0"/>
          <w:sz w:val="24"/>
          <w:szCs w:val="24"/>
        </w:rPr>
        <w:lastRenderedPageBreak/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D1400F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D1400F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D1400F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D1400F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1400F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D1400F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1400F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D1400F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1400F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F95E81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E81" w:rsidRPr="00AF09DD" w:rsidRDefault="00722EE7" w:rsidP="001C1159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427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E81" w:rsidRPr="003D503E" w:rsidRDefault="00F95E81" w:rsidP="00722EE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</w:t>
            </w:r>
            <w:r w:rsidR="00874FDE">
              <w:rPr>
                <w:rFonts w:ascii="Times New Roman" w:eastAsia="Times New Roman" w:hAnsi="Times New Roman" w:cs="Times New Roman"/>
                <w:color w:val="auto"/>
              </w:rPr>
              <w:t xml:space="preserve"> Абляков </w:t>
            </w:r>
            <w:r w:rsidR="00722EE7">
              <w:rPr>
                <w:rFonts w:ascii="Times New Roman" w:eastAsia="Times New Roman" w:hAnsi="Times New Roman" w:cs="Times New Roman"/>
                <w:color w:val="auto"/>
              </w:rPr>
              <w:t>Максим Сергеевич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F92" w:rsidRDefault="00722EE7" w:rsidP="00D1400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31</w:t>
            </w:r>
            <w:r w:rsidR="00F618E9">
              <w:rPr>
                <w:rFonts w:ascii="Times New Roman" w:eastAsia="Times New Roman" w:hAnsi="Times New Roman" w:cs="Times New Roman"/>
                <w:color w:val="auto"/>
              </w:rPr>
              <w:t>.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07</w:t>
            </w:r>
            <w:r w:rsidR="001C1159">
              <w:rPr>
                <w:rFonts w:ascii="Times New Roman" w:eastAsia="Times New Roman" w:hAnsi="Times New Roman" w:cs="Times New Roman"/>
                <w:color w:val="auto"/>
              </w:rPr>
              <w:t>.</w:t>
            </w:r>
            <w:r w:rsidR="00F618E9">
              <w:rPr>
                <w:rFonts w:ascii="Times New Roman" w:eastAsia="Times New Roman" w:hAnsi="Times New Roman" w:cs="Times New Roman"/>
                <w:color w:val="auto"/>
              </w:rPr>
              <w:t>202</w:t>
            </w:r>
            <w:r w:rsidR="0046534A">
              <w:rPr>
                <w:rFonts w:ascii="Times New Roman" w:eastAsia="Times New Roman" w:hAnsi="Times New Roman" w:cs="Times New Roman"/>
                <w:color w:val="auto"/>
              </w:rPr>
              <w:t>5</w:t>
            </w:r>
            <w:r w:rsidR="00F95E81" w:rsidRPr="003D503E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F95E81" w:rsidRPr="003D503E" w:rsidRDefault="00F95E81" w:rsidP="00D1400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722EE7">
              <w:rPr>
                <w:rFonts w:ascii="Times New Roman" w:eastAsia="Times New Roman" w:hAnsi="Times New Roman" w:cs="Times New Roman"/>
                <w:color w:val="auto"/>
              </w:rPr>
              <w:t>13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час. </w:t>
            </w:r>
            <w:r w:rsidR="00722EE7">
              <w:rPr>
                <w:rFonts w:ascii="Times New Roman" w:eastAsia="Times New Roman" w:hAnsi="Times New Roman" w:cs="Times New Roman"/>
                <w:color w:val="auto"/>
              </w:rPr>
              <w:t>15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18C5" w:rsidRDefault="00722EE7" w:rsidP="00D1400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9069,26 </w:t>
            </w:r>
            <w:r w:rsidR="00F95E81" w:rsidRPr="00320CC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руб., </w:t>
            </w:r>
          </w:p>
          <w:p w:rsidR="00F95E81" w:rsidRPr="00320CC3" w:rsidRDefault="00F95E81" w:rsidP="00D1400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20CC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дата поступления </w:t>
            </w:r>
            <w:r w:rsidR="00722EE7">
              <w:rPr>
                <w:rFonts w:ascii="Times New Roman" w:eastAsia="Times New Roman" w:hAnsi="Times New Roman" w:cs="Times New Roman"/>
                <w:color w:val="000000" w:themeColor="text1"/>
              </w:rPr>
              <w:t>31.07</w:t>
            </w:r>
            <w:r w:rsidR="00320CC3" w:rsidRPr="00320CC3">
              <w:rPr>
                <w:rFonts w:ascii="Times New Roman" w:eastAsia="Times New Roman" w:hAnsi="Times New Roman" w:cs="Times New Roman"/>
                <w:color w:val="000000" w:themeColor="text1"/>
              </w:rPr>
              <w:t>.202</w:t>
            </w:r>
            <w:r w:rsidR="003B4C76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  <w:r w:rsidRPr="00320CC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33AF5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</w:rPr>
        <w:t>3.19 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допущенные к участию в аукционе и </w:t>
            </w:r>
            <w:r w:rsidR="004C4C1E" w:rsidRPr="003D503E">
              <w:rPr>
                <w:rFonts w:ascii="Times New Roman" w:eastAsia="Times New Roman" w:hAnsi="Times New Roman" w:cs="Times New Roman"/>
                <w:color w:val="auto"/>
              </w:rPr>
              <w:t>признанные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1027E8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3D503E" w:rsidRDefault="001027E8" w:rsidP="0040519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3D503E" w:rsidRDefault="000818C5" w:rsidP="00722EE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818C5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r w:rsidR="00722EE7" w:rsidRPr="00722EE7">
              <w:rPr>
                <w:rFonts w:ascii="Times New Roman" w:eastAsia="Times New Roman" w:hAnsi="Times New Roman" w:cs="Times New Roman"/>
                <w:color w:val="auto"/>
              </w:rPr>
              <w:t>Абляков Максим Сергеевич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0F15" w:rsidRPr="00960F15" w:rsidRDefault="001027E8" w:rsidP="00960F15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722EE7">
              <w:rPr>
                <w:rFonts w:ascii="Times New Roman" w:eastAsia="Times New Roman" w:hAnsi="Times New Roman" w:cs="Times New Roman"/>
                <w:color w:val="auto"/>
              </w:rPr>
              <w:t xml:space="preserve"> 427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722EE7">
              <w:rPr>
                <w:rFonts w:ascii="Times New Roman" w:eastAsia="Times New Roman" w:hAnsi="Times New Roman" w:cs="Times New Roman"/>
                <w:color w:val="auto"/>
              </w:rPr>
              <w:t>31.07</w:t>
            </w:r>
            <w:r w:rsidR="00960F15" w:rsidRPr="00960F15">
              <w:rPr>
                <w:rFonts w:ascii="Times New Roman" w:eastAsia="Times New Roman" w:hAnsi="Times New Roman" w:cs="Times New Roman"/>
                <w:color w:val="auto"/>
              </w:rPr>
              <w:t>.2025г.</w:t>
            </w:r>
          </w:p>
          <w:p w:rsidR="001027E8" w:rsidRPr="003D503E" w:rsidRDefault="00722EE7" w:rsidP="00960F15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13 час. 15</w:t>
            </w:r>
            <w:r w:rsidR="00960F15" w:rsidRPr="00960F15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</w:tr>
    </w:tbl>
    <w:p w:rsidR="003C22E8" w:rsidRDefault="003C22E8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</w:p>
    <w:p w:rsidR="00CE1CEF" w:rsidRPr="00CD2A42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t>В соответствии с пунктом 3.23 Порядка в случае</w:t>
      </w:r>
      <w:r>
        <w:rPr>
          <w:rFonts w:ascii="Times New Roman" w:eastAsia="Times New Roman" w:hAnsi="Times New Roman" w:cs="Times New Roman"/>
          <w:color w:val="auto"/>
        </w:rPr>
        <w:t>,</w:t>
      </w:r>
      <w:r w:rsidRPr="00CD2A42">
        <w:rPr>
          <w:rFonts w:ascii="Times New Roman" w:eastAsia="Times New Roman" w:hAnsi="Times New Roman" w:cs="Times New Roman"/>
          <w:color w:val="auto"/>
        </w:rPr>
        <w:t xml:space="preserve">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CE1CEF" w:rsidRPr="00CD2A42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t xml:space="preserve">В случае если аукцион признан несостоявшимся и только один претендент допущен к участию в аукционе, уполномоченный орган в течение </w:t>
      </w:r>
      <w:r w:rsidR="00FC1125">
        <w:rPr>
          <w:rFonts w:ascii="Times New Roman" w:eastAsia="Times New Roman" w:hAnsi="Times New Roman" w:cs="Times New Roman"/>
          <w:color w:val="auto"/>
        </w:rPr>
        <w:t>пяти</w:t>
      </w:r>
      <w:r w:rsidR="00960F15" w:rsidRPr="00960F15">
        <w:rPr>
          <w:rFonts w:ascii="Times New Roman" w:eastAsia="Times New Roman" w:hAnsi="Times New Roman" w:cs="Times New Roman"/>
          <w:color w:val="auto"/>
        </w:rPr>
        <w:t xml:space="preserve"> рабочих </w:t>
      </w:r>
      <w:r w:rsidR="00DA28FC">
        <w:rPr>
          <w:rFonts w:ascii="Times New Roman" w:eastAsia="Times New Roman" w:hAnsi="Times New Roman" w:cs="Times New Roman"/>
          <w:color w:val="auto"/>
        </w:rPr>
        <w:t xml:space="preserve">дней </w:t>
      </w:r>
      <w:r w:rsidRPr="00CD2A42">
        <w:rPr>
          <w:rFonts w:ascii="Times New Roman" w:eastAsia="Times New Roman" w:hAnsi="Times New Roman" w:cs="Times New Roman"/>
          <w:color w:val="auto"/>
        </w:rPr>
        <w:t>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CE1CEF" w:rsidRPr="00CD2A42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t>На основании вышеизложенного,</w:t>
      </w:r>
    </w:p>
    <w:p w:rsidR="00CE1CEF" w:rsidRPr="00CD2A42" w:rsidRDefault="00CE1CEF" w:rsidP="00CE1CEF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CD2A42">
        <w:rPr>
          <w:rFonts w:ascii="Times New Roman" w:eastAsia="Times New Roman" w:hAnsi="Times New Roman" w:cs="Times New Roman"/>
          <w:b/>
          <w:color w:val="auto"/>
        </w:rPr>
        <w:t>Комиссия решила:</w:t>
      </w:r>
    </w:p>
    <w:p w:rsidR="00722EE7" w:rsidRPr="00722EE7" w:rsidRDefault="00CE1CEF" w:rsidP="00722EE7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t xml:space="preserve">1. Признать аукцион на </w:t>
      </w:r>
      <w:r w:rsidR="008D41EF">
        <w:rPr>
          <w:rFonts w:ascii="Times New Roman" w:eastAsia="Times New Roman" w:hAnsi="Times New Roman" w:cs="Times New Roman"/>
          <w:color w:val="auto"/>
        </w:rPr>
        <w:t>право заключения</w:t>
      </w:r>
      <w:r w:rsidR="008D41EF" w:rsidRPr="008D41EF">
        <w:rPr>
          <w:rFonts w:ascii="Times New Roman" w:eastAsia="Times New Roman" w:hAnsi="Times New Roman" w:cs="Times New Roman"/>
          <w:color w:val="auto"/>
        </w:rPr>
        <w:t xml:space="preserve"> договора на размещение нестационарного торгового о</w:t>
      </w:r>
      <w:r w:rsidR="00722EE7">
        <w:rPr>
          <w:rFonts w:ascii="Times New Roman" w:eastAsia="Times New Roman" w:hAnsi="Times New Roman" w:cs="Times New Roman"/>
          <w:color w:val="auto"/>
        </w:rPr>
        <w:t>бъекта сроком на 5 (пять) лет с</w:t>
      </w:r>
      <w:r w:rsidR="00722EE7" w:rsidRPr="00722EE7">
        <w:rPr>
          <w:rFonts w:ascii="Times New Roman" w:eastAsia="Times New Roman" w:hAnsi="Times New Roman" w:cs="Times New Roman"/>
          <w:color w:val="auto"/>
        </w:rPr>
        <w:t xml:space="preserve"> даты заключения, площадью 20,00 кв.м., кадастровый квартал 63:03:0212049, специализация НТО: бытовое обслуживание, сезонность: несезонный объект, по адресу: Самарская область, г.Кинель, ул. Маяковского, справа от магазина «МаксСтрой».</w:t>
      </w:r>
    </w:p>
    <w:p w:rsidR="00722EE7" w:rsidRPr="00722EE7" w:rsidRDefault="00722EE7" w:rsidP="00722EE7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722EE7">
        <w:rPr>
          <w:rFonts w:ascii="Times New Roman" w:eastAsia="Times New Roman" w:hAnsi="Times New Roman" w:cs="Times New Roman"/>
          <w:color w:val="auto"/>
        </w:rPr>
        <w:t xml:space="preserve">   Сведения о местоположении НТО:</w:t>
      </w:r>
    </w:p>
    <w:p w:rsidR="00722EE7" w:rsidRPr="00722EE7" w:rsidRDefault="00722EE7" w:rsidP="00722EE7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722EE7">
        <w:rPr>
          <w:rFonts w:ascii="Times New Roman" w:eastAsia="Times New Roman" w:hAnsi="Times New Roman" w:cs="Times New Roman"/>
          <w:color w:val="auto"/>
        </w:rPr>
        <w:t>н 1: X – 2207295.30; Y – 390552.41</w:t>
      </w:r>
    </w:p>
    <w:p w:rsidR="00722EE7" w:rsidRPr="00722EE7" w:rsidRDefault="00722EE7" w:rsidP="00722EE7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722EE7">
        <w:rPr>
          <w:rFonts w:ascii="Times New Roman" w:eastAsia="Times New Roman" w:hAnsi="Times New Roman" w:cs="Times New Roman"/>
          <w:color w:val="auto"/>
        </w:rPr>
        <w:lastRenderedPageBreak/>
        <w:t>н 2: X – 2207293.64; Y –390548.47</w:t>
      </w:r>
    </w:p>
    <w:p w:rsidR="00722EE7" w:rsidRPr="00722EE7" w:rsidRDefault="00722EE7" w:rsidP="00722EE7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722EE7">
        <w:rPr>
          <w:rFonts w:ascii="Times New Roman" w:eastAsia="Times New Roman" w:hAnsi="Times New Roman" w:cs="Times New Roman"/>
          <w:color w:val="auto"/>
        </w:rPr>
        <w:t>н 3: X –2207294.06; Y –390547.17</w:t>
      </w:r>
    </w:p>
    <w:p w:rsidR="00722EE7" w:rsidRPr="00722EE7" w:rsidRDefault="00722EE7" w:rsidP="00722EE7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722EE7">
        <w:rPr>
          <w:rFonts w:ascii="Times New Roman" w:eastAsia="Times New Roman" w:hAnsi="Times New Roman" w:cs="Times New Roman"/>
          <w:color w:val="auto"/>
        </w:rPr>
        <w:t>н 4: X – 2207297.02; Y – 390546.03</w:t>
      </w:r>
    </w:p>
    <w:p w:rsidR="00CE1CEF" w:rsidRPr="00CD2A42" w:rsidRDefault="00722EE7" w:rsidP="00722EE7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722EE7">
        <w:rPr>
          <w:rFonts w:ascii="Times New Roman" w:eastAsia="Times New Roman" w:hAnsi="Times New Roman" w:cs="Times New Roman"/>
          <w:color w:val="auto"/>
        </w:rPr>
        <w:t>н 5: X – 2207298.93; Y – 390551.24</w:t>
      </w:r>
      <w:r>
        <w:rPr>
          <w:rFonts w:ascii="Times New Roman" w:eastAsia="Times New Roman" w:hAnsi="Times New Roman" w:cs="Times New Roman"/>
          <w:color w:val="auto"/>
        </w:rPr>
        <w:t xml:space="preserve">, </w:t>
      </w:r>
      <w:r w:rsidR="00CE1CEF" w:rsidRPr="00CD2A42">
        <w:rPr>
          <w:rFonts w:ascii="Times New Roman" w:eastAsia="Times New Roman" w:hAnsi="Times New Roman" w:cs="Times New Roman"/>
          <w:b/>
          <w:color w:val="auto"/>
        </w:rPr>
        <w:t>несостоявшимся</w:t>
      </w:r>
      <w:r w:rsidR="00CE1CEF" w:rsidRPr="00CD2A42">
        <w:rPr>
          <w:rFonts w:ascii="Times New Roman" w:eastAsia="Times New Roman" w:hAnsi="Times New Roman" w:cs="Times New Roman"/>
          <w:color w:val="auto"/>
        </w:rPr>
        <w:t>.</w:t>
      </w:r>
    </w:p>
    <w:p w:rsidR="00722EE7" w:rsidRPr="00722EE7" w:rsidRDefault="00CE1CEF" w:rsidP="00722EE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CD2A42">
        <w:rPr>
          <w:rFonts w:ascii="Times New Roman" w:eastAsia="Times New Roman" w:hAnsi="Times New Roman" w:cs="Times New Roman"/>
          <w:color w:val="auto"/>
        </w:rPr>
        <w:t>2. Направить в течение</w:t>
      </w:r>
      <w:r w:rsidR="00FC1125">
        <w:rPr>
          <w:rFonts w:ascii="Times New Roman" w:eastAsia="Times New Roman" w:hAnsi="Times New Roman" w:cs="Times New Roman"/>
          <w:color w:val="auto"/>
        </w:rPr>
        <w:t xml:space="preserve"> пяти</w:t>
      </w:r>
      <w:r w:rsidRPr="00CD2A42">
        <w:rPr>
          <w:rFonts w:ascii="Times New Roman" w:eastAsia="Times New Roman" w:hAnsi="Times New Roman" w:cs="Times New Roman"/>
          <w:color w:val="auto"/>
        </w:rPr>
        <w:t xml:space="preserve"> рабочих дней со дня подписания настоящего протокола единственному участнику –– </w:t>
      </w:r>
      <w:r w:rsidR="00960F15">
        <w:rPr>
          <w:rFonts w:ascii="Times New Roman" w:eastAsia="Times New Roman" w:hAnsi="Times New Roman" w:cs="Times New Roman"/>
          <w:color w:val="auto"/>
        </w:rPr>
        <w:t>ИП</w:t>
      </w:r>
      <w:r w:rsidR="00722EE7" w:rsidRPr="00722EE7">
        <w:t xml:space="preserve"> </w:t>
      </w:r>
      <w:r w:rsidR="00722EE7" w:rsidRPr="00722EE7">
        <w:rPr>
          <w:rFonts w:ascii="Times New Roman" w:eastAsia="Times New Roman" w:hAnsi="Times New Roman" w:cs="Times New Roman"/>
          <w:color w:val="auto"/>
        </w:rPr>
        <w:t>Абляков</w:t>
      </w:r>
      <w:r w:rsidR="00722EE7">
        <w:rPr>
          <w:rFonts w:ascii="Times New Roman" w:eastAsia="Times New Roman" w:hAnsi="Times New Roman" w:cs="Times New Roman"/>
          <w:color w:val="auto"/>
        </w:rPr>
        <w:t>у</w:t>
      </w:r>
      <w:r w:rsidR="00722EE7" w:rsidRPr="00722EE7">
        <w:rPr>
          <w:rFonts w:ascii="Times New Roman" w:eastAsia="Times New Roman" w:hAnsi="Times New Roman" w:cs="Times New Roman"/>
          <w:color w:val="auto"/>
        </w:rPr>
        <w:t xml:space="preserve"> Максим</w:t>
      </w:r>
      <w:r w:rsidR="00722EE7">
        <w:rPr>
          <w:rFonts w:ascii="Times New Roman" w:eastAsia="Times New Roman" w:hAnsi="Times New Roman" w:cs="Times New Roman"/>
          <w:color w:val="auto"/>
        </w:rPr>
        <w:t>у</w:t>
      </w:r>
      <w:r w:rsidR="00722EE7" w:rsidRPr="00722EE7">
        <w:rPr>
          <w:rFonts w:ascii="Times New Roman" w:eastAsia="Times New Roman" w:hAnsi="Times New Roman" w:cs="Times New Roman"/>
          <w:color w:val="auto"/>
        </w:rPr>
        <w:t xml:space="preserve"> Сергеевич</w:t>
      </w:r>
      <w:r w:rsidR="00722EE7">
        <w:rPr>
          <w:rFonts w:ascii="Times New Roman" w:eastAsia="Times New Roman" w:hAnsi="Times New Roman" w:cs="Times New Roman"/>
          <w:color w:val="auto"/>
        </w:rPr>
        <w:t>у</w:t>
      </w:r>
      <w:r w:rsidR="00960F15">
        <w:rPr>
          <w:rFonts w:ascii="Times New Roman" w:eastAsia="Times New Roman" w:hAnsi="Times New Roman" w:cs="Times New Roman"/>
          <w:color w:val="auto"/>
        </w:rPr>
        <w:t xml:space="preserve"> </w:t>
      </w:r>
      <w:r w:rsidRPr="00CD2A42">
        <w:rPr>
          <w:rFonts w:ascii="Times New Roman" w:eastAsia="Times New Roman" w:hAnsi="Times New Roman" w:cs="Times New Roman"/>
          <w:color w:val="auto"/>
        </w:rPr>
        <w:t xml:space="preserve">два экземпляра подписанного проекта договора на размещение нестационарного торгового объекта </w:t>
      </w:r>
      <w:r w:rsidRPr="00BB6BB3">
        <w:rPr>
          <w:rFonts w:ascii="Times New Roman" w:eastAsia="Times New Roman" w:hAnsi="Times New Roman" w:cs="Times New Roman"/>
          <w:color w:val="auto"/>
        </w:rPr>
        <w:t xml:space="preserve">по адресу: </w:t>
      </w:r>
      <w:r w:rsidR="00722EE7" w:rsidRPr="00722EE7">
        <w:rPr>
          <w:rFonts w:ascii="Times New Roman" w:hAnsi="Times New Roman" w:cs="Times New Roman"/>
        </w:rPr>
        <w:t>Самарская область, г.Кинель, ул. Маяковского, справа от магазина «МаксСтрой».</w:t>
      </w:r>
    </w:p>
    <w:p w:rsidR="00722EE7" w:rsidRPr="00722EE7" w:rsidRDefault="00722EE7" w:rsidP="00722EE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722EE7">
        <w:rPr>
          <w:rFonts w:ascii="Times New Roman" w:hAnsi="Times New Roman" w:cs="Times New Roman"/>
        </w:rPr>
        <w:t xml:space="preserve">   Сведения о местоположении НТО:</w:t>
      </w:r>
    </w:p>
    <w:p w:rsidR="00722EE7" w:rsidRPr="00722EE7" w:rsidRDefault="00722EE7" w:rsidP="00722EE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722EE7">
        <w:rPr>
          <w:rFonts w:ascii="Times New Roman" w:hAnsi="Times New Roman" w:cs="Times New Roman"/>
        </w:rPr>
        <w:t>н 1: X – 2207295.30; Y – 390552.41</w:t>
      </w:r>
    </w:p>
    <w:p w:rsidR="00722EE7" w:rsidRPr="00722EE7" w:rsidRDefault="00722EE7" w:rsidP="00722EE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722EE7">
        <w:rPr>
          <w:rFonts w:ascii="Times New Roman" w:hAnsi="Times New Roman" w:cs="Times New Roman"/>
        </w:rPr>
        <w:t>н 2: X – 2207293.64; Y –390548.47</w:t>
      </w:r>
    </w:p>
    <w:p w:rsidR="00722EE7" w:rsidRPr="00722EE7" w:rsidRDefault="00722EE7" w:rsidP="00722EE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722EE7">
        <w:rPr>
          <w:rFonts w:ascii="Times New Roman" w:hAnsi="Times New Roman" w:cs="Times New Roman"/>
        </w:rPr>
        <w:t>н 3: X –2207294.06; Y –390547.17</w:t>
      </w:r>
    </w:p>
    <w:p w:rsidR="00722EE7" w:rsidRPr="00722EE7" w:rsidRDefault="00722EE7" w:rsidP="00722EE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722EE7">
        <w:rPr>
          <w:rFonts w:ascii="Times New Roman" w:hAnsi="Times New Roman" w:cs="Times New Roman"/>
        </w:rPr>
        <w:t>н 4: X – 2207297.02; Y – 390546.03</w:t>
      </w:r>
    </w:p>
    <w:p w:rsidR="00F57AB1" w:rsidRDefault="00722EE7" w:rsidP="00722EE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722EE7">
        <w:rPr>
          <w:rFonts w:ascii="Times New Roman" w:hAnsi="Times New Roman" w:cs="Times New Roman"/>
        </w:rPr>
        <w:t>н 5: X – 2207298.93; Y – 390551.24</w:t>
      </w:r>
      <w:r w:rsidR="00F57AB1">
        <w:rPr>
          <w:rFonts w:ascii="Times New Roman" w:hAnsi="Times New Roman" w:cs="Times New Roman"/>
        </w:rPr>
        <w:t>,</w:t>
      </w:r>
    </w:p>
    <w:p w:rsidR="00CE1CEF" w:rsidRPr="00CD2A42" w:rsidRDefault="00722EE7" w:rsidP="00722EE7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 xml:space="preserve"> </w:t>
      </w:r>
      <w:r w:rsidR="00CE1CEF" w:rsidRPr="00CD2A42">
        <w:rPr>
          <w:rFonts w:ascii="Times New Roman" w:eastAsia="Times New Roman" w:hAnsi="Times New Roman" w:cs="Times New Roman"/>
          <w:color w:val="auto"/>
        </w:rPr>
        <w:t>при этом плата по договору устанавливается равной начальному размеру</w:t>
      </w:r>
      <w:r w:rsidR="00CE1CEF">
        <w:rPr>
          <w:rFonts w:ascii="Times New Roman" w:eastAsia="Times New Roman" w:hAnsi="Times New Roman" w:cs="Times New Roman"/>
          <w:color w:val="auto"/>
        </w:rPr>
        <w:t xml:space="preserve"> </w:t>
      </w:r>
      <w:r w:rsidRPr="00722EE7">
        <w:rPr>
          <w:rFonts w:ascii="Times New Roman" w:hAnsi="Times New Roman" w:cs="Times New Roman"/>
        </w:rPr>
        <w:t>9069 (девять тысяч шестьдесят</w:t>
      </w:r>
      <w:r w:rsidR="00F57AB1">
        <w:rPr>
          <w:rFonts w:ascii="Times New Roman" w:hAnsi="Times New Roman" w:cs="Times New Roman"/>
        </w:rPr>
        <w:t xml:space="preserve"> девять) рублей 26 копеек в год.</w:t>
      </w:r>
    </w:p>
    <w:p w:rsidR="00CE1CEF" w:rsidRDefault="000140F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</w:rPr>
        <w:t>Настоящий протокол составлен в 3-х</w:t>
      </w:r>
      <w:r w:rsidR="0003474A">
        <w:rPr>
          <w:rFonts w:ascii="Times New Roman" w:eastAsia="Times New Roman" w:hAnsi="Times New Roman" w:cs="Times New Roman"/>
          <w:color w:val="auto"/>
        </w:rPr>
        <w:t xml:space="preserve"> экземплярах</w:t>
      </w:r>
      <w:r w:rsidR="00CE1CEF" w:rsidRPr="003D503E">
        <w:rPr>
          <w:rFonts w:ascii="Times New Roman" w:eastAsia="Times New Roman" w:hAnsi="Times New Roman" w:cs="Times New Roman"/>
          <w:color w:val="auto"/>
        </w:rPr>
        <w:t>.</w:t>
      </w:r>
      <w:r w:rsidR="00CE1CEF" w:rsidRPr="00E95074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</w:p>
    <w:p w:rsidR="00CE1CEF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CE1CEF" w:rsidRPr="00CE1CEF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</w:p>
    <w:p w:rsidR="0049306C" w:rsidRPr="00CE1CEF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</w:rPr>
      </w:pPr>
      <w:r w:rsidRPr="00CE1CEF">
        <w:rPr>
          <w:b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RPr="00CE1CEF" w:rsidTr="00670CDC">
        <w:tc>
          <w:tcPr>
            <w:tcW w:w="4063" w:type="dxa"/>
          </w:tcPr>
          <w:p w:rsidR="00830DFD" w:rsidRPr="00D1400F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D1400F">
              <w:t>Председатель комиссии:</w:t>
            </w:r>
          </w:p>
        </w:tc>
        <w:tc>
          <w:tcPr>
            <w:tcW w:w="4712" w:type="dxa"/>
          </w:tcPr>
          <w:p w:rsidR="00670CDC" w:rsidRPr="00D1400F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Pr="00D1400F" w:rsidRDefault="00830DFD" w:rsidP="001029FF">
            <w:pPr>
              <w:pStyle w:val="2"/>
              <w:shd w:val="clear" w:color="auto" w:fill="auto"/>
              <w:spacing w:line="324" w:lineRule="exact"/>
            </w:pPr>
            <w:r w:rsidRPr="00D1400F">
              <w:t>___________________</w:t>
            </w:r>
            <w:r w:rsidR="00670CDC" w:rsidRPr="00D1400F">
              <w:t>_</w:t>
            </w:r>
            <w:r w:rsidR="001029FF" w:rsidRPr="00D1400F"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CE1CEF" w:rsidRDefault="00CE1CEF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830DFD" w:rsidP="00960F15">
            <w:pPr>
              <w:pStyle w:val="2"/>
              <w:shd w:val="clear" w:color="auto" w:fill="auto"/>
              <w:spacing w:line="324" w:lineRule="exact"/>
            </w:pPr>
            <w:r>
              <w:t>____________</w:t>
            </w:r>
            <w:r w:rsidR="00670CDC">
              <w:t>_________</w:t>
            </w:r>
            <w:r w:rsidR="00960F15">
              <w:t>Сергеева Т.А.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Pr="00CE1CEF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Pr="00CE1CEF" w:rsidRDefault="00830DFD" w:rsidP="001029FF">
            <w:pPr>
              <w:pStyle w:val="2"/>
              <w:shd w:val="clear" w:color="auto" w:fill="auto"/>
              <w:spacing w:line="324" w:lineRule="exact"/>
            </w:pPr>
            <w:r w:rsidRPr="00CE1CEF">
              <w:t>__________</w:t>
            </w:r>
            <w:r w:rsidR="00670CDC" w:rsidRPr="00CE1CEF">
              <w:t>________</w:t>
            </w:r>
            <w:r w:rsidRPr="00CE1CEF">
              <w:t>___</w:t>
            </w:r>
            <w:r w:rsidR="001029FF" w:rsidRPr="00CE1CEF">
              <w:t>Бажутова Е.В.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</w:pPr>
            <w:r>
              <w:t>____________________</w:t>
            </w:r>
            <w:r w:rsidR="00830DFD"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</w:pPr>
            <w:r w:rsidRPr="00670CDC">
              <w:t>____________________</w:t>
            </w:r>
            <w:r w:rsidR="00830DFD" w:rsidRPr="00830DFD">
              <w:t>Афанасьева С.В</w:t>
            </w:r>
            <w:r w:rsidR="000140FF">
              <w:t>.</w:t>
            </w:r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</w:pPr>
    </w:p>
    <w:sectPr w:rsidR="00830DFD" w:rsidSect="00FB2FA0">
      <w:type w:val="continuous"/>
      <w:pgSz w:w="11905" w:h="16837"/>
      <w:pgMar w:top="1134" w:right="706" w:bottom="851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928" w:rsidRDefault="00194928">
      <w:r>
        <w:separator/>
      </w:r>
    </w:p>
  </w:endnote>
  <w:endnote w:type="continuationSeparator" w:id="0">
    <w:p w:rsidR="00194928" w:rsidRDefault="00194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928" w:rsidRDefault="00194928"/>
  </w:footnote>
  <w:footnote w:type="continuationSeparator" w:id="0">
    <w:p w:rsidR="00194928" w:rsidRDefault="0019492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140FF"/>
    <w:rsid w:val="0001476F"/>
    <w:rsid w:val="0003474A"/>
    <w:rsid w:val="00047A93"/>
    <w:rsid w:val="00056B37"/>
    <w:rsid w:val="000818C5"/>
    <w:rsid w:val="00086FD6"/>
    <w:rsid w:val="000B7D03"/>
    <w:rsid w:val="001027E8"/>
    <w:rsid w:val="001029FF"/>
    <w:rsid w:val="00110048"/>
    <w:rsid w:val="001248C7"/>
    <w:rsid w:val="001373A2"/>
    <w:rsid w:val="00170A72"/>
    <w:rsid w:val="00194928"/>
    <w:rsid w:val="00194DC6"/>
    <w:rsid w:val="001B6805"/>
    <w:rsid w:val="001C1159"/>
    <w:rsid w:val="001C1460"/>
    <w:rsid w:val="001C7B19"/>
    <w:rsid w:val="00222970"/>
    <w:rsid w:val="00250895"/>
    <w:rsid w:val="00255219"/>
    <w:rsid w:val="00260F49"/>
    <w:rsid w:val="002715F7"/>
    <w:rsid w:val="00275653"/>
    <w:rsid w:val="002E4997"/>
    <w:rsid w:val="00320CC3"/>
    <w:rsid w:val="00330682"/>
    <w:rsid w:val="00356AD9"/>
    <w:rsid w:val="00363C00"/>
    <w:rsid w:val="00377B30"/>
    <w:rsid w:val="003860BC"/>
    <w:rsid w:val="003B4C76"/>
    <w:rsid w:val="003C22E8"/>
    <w:rsid w:val="003C24D0"/>
    <w:rsid w:val="003D503E"/>
    <w:rsid w:val="003F59EE"/>
    <w:rsid w:val="00405192"/>
    <w:rsid w:val="004329E7"/>
    <w:rsid w:val="00434957"/>
    <w:rsid w:val="004527DD"/>
    <w:rsid w:val="00454DEE"/>
    <w:rsid w:val="004552BF"/>
    <w:rsid w:val="004559F5"/>
    <w:rsid w:val="0046534A"/>
    <w:rsid w:val="004819BB"/>
    <w:rsid w:val="0049306C"/>
    <w:rsid w:val="004B1F92"/>
    <w:rsid w:val="004B35BB"/>
    <w:rsid w:val="004B49B2"/>
    <w:rsid w:val="004C4C1E"/>
    <w:rsid w:val="004C6803"/>
    <w:rsid w:val="004E4068"/>
    <w:rsid w:val="004F2315"/>
    <w:rsid w:val="00500BEA"/>
    <w:rsid w:val="00524B19"/>
    <w:rsid w:val="00580322"/>
    <w:rsid w:val="005829FE"/>
    <w:rsid w:val="00597116"/>
    <w:rsid w:val="005A7333"/>
    <w:rsid w:val="005B1DE1"/>
    <w:rsid w:val="005B3F8B"/>
    <w:rsid w:val="005C05D0"/>
    <w:rsid w:val="005C66DA"/>
    <w:rsid w:val="005F4A3F"/>
    <w:rsid w:val="00617288"/>
    <w:rsid w:val="006257F9"/>
    <w:rsid w:val="006327F2"/>
    <w:rsid w:val="00670CDC"/>
    <w:rsid w:val="00680BF7"/>
    <w:rsid w:val="00691207"/>
    <w:rsid w:val="0069418D"/>
    <w:rsid w:val="006F08DD"/>
    <w:rsid w:val="006F63E6"/>
    <w:rsid w:val="00710E6F"/>
    <w:rsid w:val="00722EE7"/>
    <w:rsid w:val="00736D3D"/>
    <w:rsid w:val="00771D4A"/>
    <w:rsid w:val="00776731"/>
    <w:rsid w:val="00784328"/>
    <w:rsid w:val="007C2032"/>
    <w:rsid w:val="007F7DEA"/>
    <w:rsid w:val="00806F6A"/>
    <w:rsid w:val="00830DFD"/>
    <w:rsid w:val="00832057"/>
    <w:rsid w:val="00833AF5"/>
    <w:rsid w:val="00866514"/>
    <w:rsid w:val="00874FDE"/>
    <w:rsid w:val="0088486D"/>
    <w:rsid w:val="00886A30"/>
    <w:rsid w:val="00892A4F"/>
    <w:rsid w:val="008B3449"/>
    <w:rsid w:val="008C1DBE"/>
    <w:rsid w:val="008D41EF"/>
    <w:rsid w:val="008E5C22"/>
    <w:rsid w:val="00903E07"/>
    <w:rsid w:val="00907807"/>
    <w:rsid w:val="00907C1E"/>
    <w:rsid w:val="009132BC"/>
    <w:rsid w:val="00914798"/>
    <w:rsid w:val="00960F15"/>
    <w:rsid w:val="00992EED"/>
    <w:rsid w:val="009B0B9C"/>
    <w:rsid w:val="009D4C50"/>
    <w:rsid w:val="00A03B89"/>
    <w:rsid w:val="00A10B0D"/>
    <w:rsid w:val="00A30001"/>
    <w:rsid w:val="00A42786"/>
    <w:rsid w:val="00A53884"/>
    <w:rsid w:val="00A635D0"/>
    <w:rsid w:val="00A6389A"/>
    <w:rsid w:val="00A64D80"/>
    <w:rsid w:val="00A66F6A"/>
    <w:rsid w:val="00A86ED5"/>
    <w:rsid w:val="00AA2C3D"/>
    <w:rsid w:val="00AC5A11"/>
    <w:rsid w:val="00AE13C2"/>
    <w:rsid w:val="00B26F5F"/>
    <w:rsid w:val="00B43596"/>
    <w:rsid w:val="00B869C0"/>
    <w:rsid w:val="00BA53F2"/>
    <w:rsid w:val="00BC2483"/>
    <w:rsid w:val="00BC6252"/>
    <w:rsid w:val="00BE362E"/>
    <w:rsid w:val="00BE4CB1"/>
    <w:rsid w:val="00BE71D5"/>
    <w:rsid w:val="00C01D31"/>
    <w:rsid w:val="00C11AD1"/>
    <w:rsid w:val="00C421C6"/>
    <w:rsid w:val="00C4581B"/>
    <w:rsid w:val="00CA0D5F"/>
    <w:rsid w:val="00CB292E"/>
    <w:rsid w:val="00CD2795"/>
    <w:rsid w:val="00CE1CEF"/>
    <w:rsid w:val="00CE4271"/>
    <w:rsid w:val="00CE6766"/>
    <w:rsid w:val="00CF337D"/>
    <w:rsid w:val="00D1400F"/>
    <w:rsid w:val="00D33082"/>
    <w:rsid w:val="00D41878"/>
    <w:rsid w:val="00D624FA"/>
    <w:rsid w:val="00D642DA"/>
    <w:rsid w:val="00D7791D"/>
    <w:rsid w:val="00DA28FC"/>
    <w:rsid w:val="00DB1AED"/>
    <w:rsid w:val="00DC20AB"/>
    <w:rsid w:val="00DE243B"/>
    <w:rsid w:val="00E14101"/>
    <w:rsid w:val="00E42CB7"/>
    <w:rsid w:val="00E95074"/>
    <w:rsid w:val="00EC16C6"/>
    <w:rsid w:val="00EE1B58"/>
    <w:rsid w:val="00F30D1E"/>
    <w:rsid w:val="00F57AB1"/>
    <w:rsid w:val="00F618E9"/>
    <w:rsid w:val="00F95E81"/>
    <w:rsid w:val="00FA706F"/>
    <w:rsid w:val="00FB2FA0"/>
    <w:rsid w:val="00FC11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E6766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rsid w:val="00CE6766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rsid w:val="00CE6766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rsid w:val="00CE6766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rsid w:val="00CE676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rsid w:val="00CE6766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E77914-E94E-4A92-B28C-E64934E9B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3</Pages>
  <Words>855</Words>
  <Characters>4879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25</cp:revision>
  <cp:lastPrinted>2025-08-26T11:53:00Z</cp:lastPrinted>
  <dcterms:created xsi:type="dcterms:W3CDTF">2022-11-14T04:38:00Z</dcterms:created>
  <dcterms:modified xsi:type="dcterms:W3CDTF">2025-08-27T05:26:00Z</dcterms:modified>
</cp:coreProperties>
</file>